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14" w:rsidRPr="00C04C14" w:rsidRDefault="00C04C14" w:rsidP="00C04C14">
      <w:pPr>
        <w:jc w:val="center"/>
        <w:rPr>
          <w:rFonts w:ascii="黑体" w:eastAsia="黑体" w:hAnsi="黑体"/>
          <w:sz w:val="32"/>
          <w:szCs w:val="32"/>
        </w:rPr>
      </w:pPr>
      <w:r w:rsidRPr="00C04C14">
        <w:rPr>
          <w:rFonts w:ascii="黑体" w:eastAsia="黑体" w:hAnsi="黑体" w:hint="eastAsia"/>
          <w:sz w:val="32"/>
          <w:szCs w:val="32"/>
        </w:rPr>
        <w:t>XXXX专业“一流本科专业”建设点建设方案</w:t>
      </w:r>
    </w:p>
    <w:p w:rsidR="00C04C14" w:rsidRPr="00C04C14" w:rsidRDefault="00C04C14" w:rsidP="00C04C14">
      <w:pPr>
        <w:spacing w:line="560" w:lineRule="exact"/>
        <w:jc w:val="center"/>
        <w:rPr>
          <w:rFonts w:ascii="宋体" w:eastAsia="宋体" w:hAnsi="宋体"/>
          <w:szCs w:val="28"/>
        </w:rPr>
      </w:pPr>
      <w:r w:rsidRPr="00C04C14">
        <w:rPr>
          <w:rFonts w:ascii="宋体" w:eastAsia="宋体" w:hAnsi="宋体" w:hint="eastAsia"/>
          <w:szCs w:val="28"/>
        </w:rPr>
        <w:t>（</w:t>
      </w:r>
      <w:r w:rsidR="00004D78" w:rsidRPr="00C04C14">
        <w:rPr>
          <w:rFonts w:ascii="宋体" w:eastAsia="宋体" w:hAnsi="宋体" w:hint="eastAsia"/>
          <w:szCs w:val="28"/>
        </w:rPr>
        <w:t>2</w:t>
      </w:r>
      <w:r w:rsidR="00004D78" w:rsidRPr="00C04C14">
        <w:rPr>
          <w:rFonts w:ascii="宋体" w:eastAsia="宋体" w:hAnsi="宋体"/>
          <w:szCs w:val="28"/>
        </w:rPr>
        <w:t>02</w:t>
      </w:r>
      <w:r w:rsidR="00004D78">
        <w:rPr>
          <w:rFonts w:ascii="宋体" w:eastAsia="宋体" w:hAnsi="宋体"/>
          <w:szCs w:val="28"/>
        </w:rPr>
        <w:t>1</w:t>
      </w:r>
      <w:r w:rsidRPr="00C04C14">
        <w:rPr>
          <w:rFonts w:ascii="宋体" w:eastAsia="宋体" w:hAnsi="宋体"/>
          <w:szCs w:val="28"/>
        </w:rPr>
        <w:t>-</w:t>
      </w:r>
      <w:r w:rsidR="00004D78" w:rsidRPr="00C04C14">
        <w:rPr>
          <w:rFonts w:ascii="宋体" w:eastAsia="宋体" w:hAnsi="宋体"/>
          <w:szCs w:val="28"/>
        </w:rPr>
        <w:t>202</w:t>
      </w:r>
      <w:r w:rsidR="00004D78">
        <w:rPr>
          <w:rFonts w:ascii="宋体" w:eastAsia="宋体" w:hAnsi="宋体"/>
          <w:szCs w:val="28"/>
        </w:rPr>
        <w:t>3</w:t>
      </w:r>
      <w:r w:rsidRPr="00C04C14">
        <w:rPr>
          <w:rFonts w:ascii="宋体" w:eastAsia="宋体" w:hAnsi="宋体" w:hint="eastAsia"/>
          <w:szCs w:val="28"/>
        </w:rPr>
        <w:t>）</w:t>
      </w:r>
    </w:p>
    <w:p w:rsidR="00C04C14" w:rsidRPr="00C04C14" w:rsidRDefault="00C04C14" w:rsidP="00C04C14">
      <w:pPr>
        <w:spacing w:line="560" w:lineRule="exact"/>
        <w:ind w:firstLineChars="200" w:firstLine="560"/>
        <w:rPr>
          <w:rFonts w:ascii="宋体" w:eastAsia="宋体" w:hAnsi="宋体"/>
        </w:rPr>
      </w:pPr>
      <w:r w:rsidRPr="00C04C14">
        <w:rPr>
          <w:rFonts w:ascii="黑体" w:eastAsia="黑体" w:hAnsi="黑体" w:hint="eastAsia"/>
        </w:rPr>
        <w:t>一、专业现状分析</w:t>
      </w:r>
      <w:r w:rsidRPr="00C04C14">
        <w:rPr>
          <w:rFonts w:ascii="宋体" w:eastAsia="宋体" w:hAnsi="宋体"/>
        </w:rPr>
        <w:t> </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简要说明目前情况，主要包括专业方向、师资、学生、课程、教材、实践环节、实验室、学术成果等；在与国内外同类专业中所处的地位；拟解决专业建设中的主要问题。</w:t>
      </w:r>
    </w:p>
    <w:p w:rsidR="00C04C14" w:rsidRPr="00C04C14" w:rsidRDefault="00C04C14" w:rsidP="00C04C14">
      <w:pPr>
        <w:spacing w:line="560" w:lineRule="exact"/>
        <w:ind w:firstLineChars="200" w:firstLine="560"/>
        <w:rPr>
          <w:rFonts w:ascii="宋体" w:eastAsia="宋体" w:hAnsi="宋体"/>
        </w:rPr>
      </w:pPr>
      <w:r w:rsidRPr="00C04C14">
        <w:rPr>
          <w:rFonts w:ascii="黑体" w:eastAsia="黑体" w:hAnsi="黑体" w:hint="eastAsia"/>
        </w:rPr>
        <w:t>二、专业建设定位和指导思想</w:t>
      </w:r>
      <w:r w:rsidRPr="00C04C14">
        <w:rPr>
          <w:rFonts w:ascii="宋体" w:eastAsia="宋体" w:hAnsi="宋体"/>
        </w:rPr>
        <w:t> </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根据社会需要，以一流专业标准为参照，明确在一定时期专业的目标定位、服务面向定位等。</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有明确的专业方向。要根据专业的性质、社会需求情况、专业现有条件和发展潜力，确定本专业的发展方向。并努力夯实专业基础，形成专业特色。</w:t>
      </w:r>
    </w:p>
    <w:p w:rsidR="00C04C14" w:rsidRPr="00C04C14" w:rsidRDefault="00C04C14" w:rsidP="00C04C14">
      <w:pPr>
        <w:spacing w:line="560" w:lineRule="exact"/>
        <w:rPr>
          <w:rFonts w:ascii="宋体" w:eastAsia="宋体" w:hAnsi="宋体"/>
        </w:rPr>
      </w:pPr>
      <w:r w:rsidRPr="00C04C14">
        <w:rPr>
          <w:rFonts w:ascii="宋体" w:eastAsia="宋体" w:hAnsi="宋体" w:hint="eastAsia"/>
        </w:rPr>
        <w:t>紧跟时代要求，以专业认证促进专业高质量发展，落实“学生中心、产出导向、持续改进”的理念，形成以提高人才培养水平为核心的质量文化。</w:t>
      </w:r>
    </w:p>
    <w:p w:rsidR="00C04C14" w:rsidRPr="00C04C14" w:rsidRDefault="00C04C14" w:rsidP="00C04C14">
      <w:pPr>
        <w:spacing w:line="560" w:lineRule="exact"/>
        <w:ind w:firstLineChars="200" w:firstLine="560"/>
        <w:rPr>
          <w:rFonts w:ascii="黑体" w:eastAsia="黑体" w:hAnsi="黑体"/>
        </w:rPr>
      </w:pPr>
      <w:r w:rsidRPr="00C04C14">
        <w:rPr>
          <w:rFonts w:ascii="黑体" w:eastAsia="黑体" w:hAnsi="黑体" w:hint="eastAsia"/>
        </w:rPr>
        <w:t>三、专业建设目标</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总目标：通过国家级（省级）一流本科专业认定。努力建设成为专业定位准确、特色优势突出、专业综合改革有突破、师资队伍建设成效显著、质量保障体系健全、人才培养质量高、社会评价优良具有地方特色和社会效益的优势专业和特色专业。</w:t>
      </w:r>
    </w:p>
    <w:p w:rsidR="00C04C14" w:rsidRPr="00C04C14" w:rsidRDefault="00C04C14" w:rsidP="00C04C14">
      <w:pPr>
        <w:spacing w:line="560" w:lineRule="exact"/>
        <w:ind w:firstLineChars="200" w:firstLine="560"/>
        <w:rPr>
          <w:rFonts w:ascii="黑体" w:eastAsia="黑体" w:hAnsi="黑体"/>
        </w:rPr>
      </w:pPr>
      <w:r w:rsidRPr="00C04C14">
        <w:rPr>
          <w:rFonts w:ascii="黑体" w:eastAsia="黑体" w:hAnsi="黑体" w:hint="eastAsia"/>
        </w:rPr>
        <w:t>四、专业建设的具体任务和措施</w:t>
      </w:r>
    </w:p>
    <w:p w:rsidR="00C04C14" w:rsidRPr="00C04C14" w:rsidRDefault="00C04C14" w:rsidP="00C04C14">
      <w:pPr>
        <w:spacing w:line="560" w:lineRule="exact"/>
        <w:ind w:firstLineChars="200" w:firstLine="562"/>
        <w:rPr>
          <w:rFonts w:ascii="宋体" w:eastAsia="宋体" w:hAnsi="宋体"/>
          <w:b/>
        </w:rPr>
      </w:pPr>
      <w:r w:rsidRPr="00C04C14">
        <w:rPr>
          <w:rFonts w:ascii="宋体" w:eastAsia="宋体" w:hAnsi="宋体" w:hint="eastAsia"/>
          <w:b/>
        </w:rPr>
        <w:t>1. 人才培养方案修订</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根据国标及时修订人才培养方案，培养目标内容明确清晰，毕业要求能够支撑培养目标。</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制定符合学校及专业定位、适应社会经济发展需要的人才培养目标。定期评价培养目标的合理性并根据评价结果对培养目标进行修订，评价与修</w:t>
      </w:r>
      <w:r w:rsidRPr="00C04C14">
        <w:rPr>
          <w:rFonts w:ascii="宋体" w:eastAsia="宋体" w:hAnsi="宋体" w:hint="eastAsia"/>
        </w:rPr>
        <w:lastRenderedPageBreak/>
        <w:t>订过程有行业或企业专家参与。</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有明确、公开、可衡量的毕业要求, 毕业要求应能支撑培养目标的达成。工科专业应参照《工程教育认证标准》（最新版）制定毕业要求。</w:t>
      </w:r>
    </w:p>
    <w:p w:rsidR="00C04C14" w:rsidRPr="00C04C14" w:rsidRDefault="00C04C14" w:rsidP="00C04C14">
      <w:pPr>
        <w:spacing w:line="560" w:lineRule="exact"/>
        <w:ind w:firstLineChars="200" w:firstLine="562"/>
        <w:rPr>
          <w:rFonts w:ascii="宋体" w:eastAsia="宋体" w:hAnsi="宋体"/>
          <w:b/>
        </w:rPr>
      </w:pPr>
      <w:r w:rsidRPr="00C04C14">
        <w:rPr>
          <w:rFonts w:ascii="宋体" w:eastAsia="宋体" w:hAnsi="宋体" w:hint="eastAsia"/>
          <w:b/>
        </w:rPr>
        <w:t>2</w:t>
      </w:r>
      <w:r>
        <w:rPr>
          <w:rFonts w:ascii="宋体" w:eastAsia="宋体" w:hAnsi="宋体" w:hint="eastAsia"/>
          <w:b/>
        </w:rPr>
        <w:t xml:space="preserve">. </w:t>
      </w:r>
      <w:r w:rsidRPr="00C04C14">
        <w:rPr>
          <w:rFonts w:ascii="宋体" w:eastAsia="宋体" w:hAnsi="宋体" w:hint="eastAsia"/>
          <w:b/>
        </w:rPr>
        <w:t>教学内容和课程体系设置</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科学构建课程体系，课程设置能支持毕业要求的达成，课程体系设计有企业或行业专家参与。工科专业应参照《工程教育认证标准》（最新版）制定课程体系。</w:t>
      </w:r>
    </w:p>
    <w:p w:rsidR="00C04C14" w:rsidRPr="00C04C14" w:rsidRDefault="00C04C14" w:rsidP="00C04C14">
      <w:pPr>
        <w:spacing w:line="560" w:lineRule="exact"/>
        <w:ind w:firstLineChars="200" w:firstLine="562"/>
        <w:rPr>
          <w:rFonts w:ascii="宋体" w:eastAsia="宋体" w:hAnsi="宋体"/>
          <w:b/>
        </w:rPr>
      </w:pPr>
      <w:r w:rsidRPr="00C04C14">
        <w:rPr>
          <w:rFonts w:ascii="宋体" w:eastAsia="宋体" w:hAnsi="宋体" w:hint="eastAsia"/>
          <w:b/>
        </w:rPr>
        <w:t>3</w:t>
      </w:r>
      <w:r>
        <w:rPr>
          <w:rFonts w:ascii="宋体" w:eastAsia="宋体" w:hAnsi="宋体"/>
          <w:b/>
        </w:rPr>
        <w:t xml:space="preserve">. </w:t>
      </w:r>
      <w:r w:rsidRPr="00C04C14">
        <w:rPr>
          <w:rFonts w:ascii="宋体" w:eastAsia="宋体" w:hAnsi="宋体" w:hint="eastAsia"/>
          <w:b/>
        </w:rPr>
        <w:t>教学方法与教学手段改革</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积极推动课堂教学革命，不断创新教学方法手段，探索混合式教学、项目式教学、案例教学等教学方法和手段改革，推动信息技术与教育教学深度融合。</w:t>
      </w:r>
    </w:p>
    <w:p w:rsidR="00C04C14" w:rsidRPr="00C04C14" w:rsidRDefault="00C04C14" w:rsidP="00C04C14">
      <w:pPr>
        <w:spacing w:line="560" w:lineRule="exact"/>
        <w:ind w:firstLineChars="200" w:firstLine="562"/>
        <w:rPr>
          <w:rFonts w:ascii="宋体" w:eastAsia="宋体" w:hAnsi="宋体"/>
          <w:b/>
        </w:rPr>
      </w:pPr>
      <w:r w:rsidRPr="00C04C14">
        <w:rPr>
          <w:rFonts w:ascii="宋体" w:eastAsia="宋体" w:hAnsi="宋体" w:hint="eastAsia"/>
          <w:b/>
        </w:rPr>
        <w:t>4</w:t>
      </w:r>
      <w:r>
        <w:rPr>
          <w:rFonts w:ascii="宋体" w:eastAsia="宋体" w:hAnsi="宋体" w:hint="eastAsia"/>
          <w:b/>
        </w:rPr>
        <w:t xml:space="preserve">. </w:t>
      </w:r>
      <w:r w:rsidRPr="00C04C14">
        <w:rPr>
          <w:rFonts w:ascii="宋体" w:eastAsia="宋体" w:hAnsi="宋体" w:hint="eastAsia"/>
          <w:b/>
        </w:rPr>
        <w:t>实践性教学改革</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注意内容更新，体系设计科学合理，符合培养目标要求，创造条件使学生较早参加科研与创新活动；提高实验开出率、实验室开放率，有综合性、设计性实验课程比例，实习实训基地建设等。</w:t>
      </w:r>
    </w:p>
    <w:p w:rsidR="00C04C14" w:rsidRPr="00C04C14" w:rsidRDefault="00C04C14" w:rsidP="00C04C14">
      <w:pPr>
        <w:spacing w:line="560" w:lineRule="exact"/>
        <w:ind w:firstLineChars="200" w:firstLine="562"/>
        <w:rPr>
          <w:rFonts w:ascii="宋体" w:eastAsia="宋体" w:hAnsi="宋体"/>
          <w:b/>
        </w:rPr>
      </w:pPr>
      <w:r w:rsidRPr="00C04C14">
        <w:rPr>
          <w:rFonts w:ascii="宋体" w:eastAsia="宋体" w:hAnsi="宋体" w:hint="eastAsia"/>
          <w:b/>
        </w:rPr>
        <w:t>5</w:t>
      </w:r>
      <w:r>
        <w:rPr>
          <w:rFonts w:ascii="宋体" w:eastAsia="宋体" w:hAnsi="宋体" w:hint="eastAsia"/>
          <w:b/>
        </w:rPr>
        <w:t xml:space="preserve">. </w:t>
      </w:r>
      <w:r w:rsidRPr="00C04C14">
        <w:rPr>
          <w:rFonts w:ascii="宋体" w:eastAsia="宋体" w:hAnsi="宋体" w:hint="eastAsia"/>
          <w:b/>
        </w:rPr>
        <w:t>课程与教材建设</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及时更新教学内容，加强课程教材建设，加强教材质量和特色建设，努力打造五类“金课”。</w:t>
      </w:r>
      <w:r>
        <w:rPr>
          <w:rFonts w:ascii="宋体" w:eastAsia="宋体" w:hAnsi="宋体" w:hint="eastAsia"/>
        </w:rPr>
        <w:t>省级</w:t>
      </w:r>
      <w:r>
        <w:rPr>
          <w:rFonts w:ascii="宋体" w:eastAsia="宋体" w:hAnsi="宋体"/>
        </w:rPr>
        <w:t>入选专业应建设有省级金课，国家级</w:t>
      </w:r>
      <w:r>
        <w:rPr>
          <w:rFonts w:ascii="宋体" w:eastAsia="宋体" w:hAnsi="宋体" w:hint="eastAsia"/>
        </w:rPr>
        <w:t>入选</w:t>
      </w:r>
      <w:r>
        <w:rPr>
          <w:rFonts w:ascii="宋体" w:eastAsia="宋体" w:hAnsi="宋体"/>
        </w:rPr>
        <w:t>专业应建设有国家级金课。</w:t>
      </w:r>
    </w:p>
    <w:p w:rsidR="00C04C14" w:rsidRPr="00C04C14" w:rsidRDefault="00C04C14" w:rsidP="00C04C14">
      <w:pPr>
        <w:spacing w:line="560" w:lineRule="exact"/>
        <w:ind w:firstLineChars="200" w:firstLine="562"/>
        <w:rPr>
          <w:rFonts w:ascii="宋体" w:eastAsia="宋体" w:hAnsi="宋体"/>
          <w:b/>
        </w:rPr>
      </w:pPr>
      <w:r w:rsidRPr="00C04C14">
        <w:rPr>
          <w:rFonts w:ascii="宋体" w:eastAsia="宋体" w:hAnsi="宋体" w:hint="eastAsia"/>
          <w:b/>
        </w:rPr>
        <w:t>6</w:t>
      </w:r>
      <w:r>
        <w:rPr>
          <w:rFonts w:ascii="宋体" w:eastAsia="宋体" w:hAnsi="宋体" w:hint="eastAsia"/>
          <w:b/>
        </w:rPr>
        <w:t xml:space="preserve">. </w:t>
      </w:r>
      <w:r w:rsidRPr="00C04C14">
        <w:rPr>
          <w:rFonts w:ascii="宋体" w:eastAsia="宋体" w:hAnsi="宋体" w:hint="eastAsia"/>
          <w:b/>
        </w:rPr>
        <w:t>教学研究</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广泛开展教育教学研究活动，制定并落实鼓励教学研究的具体措施。</w:t>
      </w:r>
    </w:p>
    <w:p w:rsidR="00C04C14" w:rsidRPr="00C04C14" w:rsidRDefault="00C04C14" w:rsidP="00C04C14">
      <w:pPr>
        <w:spacing w:line="560" w:lineRule="exact"/>
        <w:ind w:firstLineChars="200" w:firstLine="562"/>
        <w:rPr>
          <w:rFonts w:ascii="宋体" w:eastAsia="宋体" w:hAnsi="宋体"/>
          <w:b/>
        </w:rPr>
      </w:pPr>
      <w:r>
        <w:rPr>
          <w:rFonts w:ascii="宋体" w:eastAsia="宋体" w:hAnsi="宋体"/>
          <w:b/>
        </w:rPr>
        <w:t xml:space="preserve">7. </w:t>
      </w:r>
      <w:r w:rsidRPr="00C04C14">
        <w:rPr>
          <w:rFonts w:ascii="宋体" w:eastAsia="宋体" w:hAnsi="宋体" w:hint="eastAsia"/>
          <w:b/>
        </w:rPr>
        <w:t>学风建设</w:t>
      </w:r>
    </w:p>
    <w:p w:rsidR="00C04C14" w:rsidRPr="00C04C14" w:rsidRDefault="00C04C14" w:rsidP="00C04C14">
      <w:pPr>
        <w:spacing w:line="560" w:lineRule="exact"/>
        <w:rPr>
          <w:rFonts w:ascii="宋体" w:eastAsia="宋体" w:hAnsi="宋体"/>
        </w:rPr>
      </w:pPr>
      <w:r w:rsidRPr="00C04C14">
        <w:rPr>
          <w:rFonts w:ascii="宋体" w:eastAsia="宋体" w:hAnsi="宋体" w:hint="eastAsia"/>
        </w:rPr>
        <w:t xml:space="preserve">    不断加强学生学习过程管理，有效激发学生学习兴趣和潜能，建设优良学风。</w:t>
      </w:r>
    </w:p>
    <w:p w:rsidR="00C04C14" w:rsidRPr="00C04C14" w:rsidRDefault="00C04C14" w:rsidP="00C04C14">
      <w:pPr>
        <w:spacing w:line="560" w:lineRule="exact"/>
        <w:ind w:firstLineChars="200" w:firstLine="562"/>
        <w:rPr>
          <w:rFonts w:ascii="宋体" w:eastAsia="宋体" w:hAnsi="宋体"/>
          <w:b/>
        </w:rPr>
      </w:pPr>
      <w:r>
        <w:rPr>
          <w:rFonts w:ascii="宋体" w:eastAsia="宋体" w:hAnsi="宋体"/>
          <w:b/>
        </w:rPr>
        <w:t xml:space="preserve">8. </w:t>
      </w:r>
      <w:r w:rsidRPr="00C04C14">
        <w:rPr>
          <w:rFonts w:ascii="宋体" w:eastAsia="宋体" w:hAnsi="宋体" w:hint="eastAsia"/>
          <w:b/>
        </w:rPr>
        <w:t>师资队伍建设</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lastRenderedPageBreak/>
        <w:t>（1）教师数量与结构</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教师数量能满足教学需要，结构合理，并有企业或行业专家作为兼职教师。整体结构状态与发展趋势良好，青年教师中博士学位及各级职称比例合理，保证教授、副教授上本科生课程的措施有效。</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（2）师资引进与建设</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按专业发展需要、教学需求合理引进师资。制定教师素质提升措施，形成师资培养与建设机制。具体内容可参照《工程教育认证标准》（最新版）</w:t>
      </w:r>
    </w:p>
    <w:p w:rsidR="00C04C14" w:rsidRPr="00C04C14" w:rsidRDefault="00C04C14" w:rsidP="00C04C14">
      <w:pPr>
        <w:spacing w:line="560" w:lineRule="exact"/>
        <w:ind w:firstLineChars="200" w:firstLine="562"/>
        <w:rPr>
          <w:rFonts w:ascii="宋体" w:eastAsia="宋体" w:hAnsi="宋体"/>
          <w:b/>
        </w:rPr>
      </w:pPr>
      <w:r>
        <w:rPr>
          <w:rFonts w:ascii="宋体" w:eastAsia="宋体" w:hAnsi="宋体"/>
          <w:b/>
        </w:rPr>
        <w:t xml:space="preserve">9. </w:t>
      </w:r>
      <w:r w:rsidRPr="00C04C14">
        <w:rPr>
          <w:rFonts w:ascii="宋体" w:eastAsia="宋体" w:hAnsi="宋体" w:hint="eastAsia"/>
          <w:b/>
        </w:rPr>
        <w:t>教学质量保障体系建设</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专业质量保障体系科学有效，各主要教学环节质量标准清晰明确、科学合理。</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教学质量监控与评价机制健全，实现对各主要教学环节质量全程监控与常态化评价。建立毕业要求达成情况评价机制，定期开展毕业要求达成情况评价。</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对校内外的评价结果进行综合分析，合理使用。</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建立毕业生跟踪反馈机制以及有高等教育系统以外有关各方参与的社会评价机制，对培养目标的达成情况进行定期分析。</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评价结果用于专业的持续改进，确保人才培养质量持续改进和提高。</w:t>
      </w:r>
    </w:p>
    <w:p w:rsidR="00C04C14" w:rsidRPr="00C04C14" w:rsidRDefault="00C04C14" w:rsidP="00C04C14">
      <w:pPr>
        <w:spacing w:line="560" w:lineRule="exact"/>
        <w:ind w:firstLineChars="200" w:firstLine="562"/>
        <w:rPr>
          <w:rFonts w:ascii="宋体" w:eastAsia="宋体" w:hAnsi="宋体"/>
          <w:b/>
        </w:rPr>
      </w:pPr>
      <w:r>
        <w:rPr>
          <w:rFonts w:ascii="宋体" w:eastAsia="宋体" w:hAnsi="宋体"/>
          <w:b/>
        </w:rPr>
        <w:t xml:space="preserve">10. </w:t>
      </w:r>
      <w:r w:rsidRPr="00C04C14">
        <w:rPr>
          <w:rFonts w:ascii="宋体" w:eastAsia="宋体" w:hAnsi="宋体" w:hint="eastAsia"/>
          <w:b/>
        </w:rPr>
        <w:t>科研转化教学与产学研合作</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制定科研转化教学、产学研合作的具体措施，形成科研转化教学及产学研合作机制。</w:t>
      </w:r>
    </w:p>
    <w:p w:rsidR="00C04C14" w:rsidRPr="00C04C14" w:rsidRDefault="00C04C14" w:rsidP="00C04C14">
      <w:pPr>
        <w:spacing w:line="560" w:lineRule="exact"/>
        <w:ind w:firstLineChars="200" w:firstLine="562"/>
        <w:rPr>
          <w:rFonts w:ascii="宋体" w:eastAsia="宋体" w:hAnsi="宋体"/>
          <w:b/>
        </w:rPr>
      </w:pPr>
      <w:r>
        <w:rPr>
          <w:rFonts w:ascii="宋体" w:eastAsia="宋体" w:hAnsi="宋体"/>
          <w:b/>
        </w:rPr>
        <w:t xml:space="preserve">11. </w:t>
      </w:r>
      <w:r w:rsidRPr="00C04C14">
        <w:rPr>
          <w:rFonts w:ascii="宋体" w:eastAsia="宋体" w:hAnsi="宋体" w:hint="eastAsia"/>
          <w:b/>
        </w:rPr>
        <w:t>专业建设的条件保障</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参照《工程教育认证标准》（最新版）</w:t>
      </w:r>
    </w:p>
    <w:p w:rsidR="00C04C14" w:rsidRPr="00C04C14" w:rsidRDefault="00C04C14" w:rsidP="00C04C14">
      <w:pPr>
        <w:spacing w:line="560" w:lineRule="exact"/>
        <w:ind w:firstLineChars="200" w:firstLine="560"/>
        <w:rPr>
          <w:rFonts w:ascii="黑体" w:eastAsia="黑体" w:hAnsi="黑体"/>
        </w:rPr>
      </w:pPr>
      <w:r w:rsidRPr="00C04C14">
        <w:rPr>
          <w:rFonts w:ascii="黑体" w:eastAsia="黑体" w:hAnsi="黑体" w:hint="eastAsia"/>
        </w:rPr>
        <w:t>五、分年度建设目标及拟取得的标志性成果</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将上述专业建设具体任务和措施分解至</w:t>
      </w:r>
      <w:r w:rsidR="003A5FD5" w:rsidRPr="00C04C14">
        <w:rPr>
          <w:rFonts w:ascii="宋体" w:eastAsia="宋体" w:hAnsi="宋体" w:hint="eastAsia"/>
        </w:rPr>
        <w:t>202</w:t>
      </w:r>
      <w:r w:rsidR="003A5FD5">
        <w:rPr>
          <w:rFonts w:ascii="宋体" w:eastAsia="宋体" w:hAnsi="宋体"/>
        </w:rPr>
        <w:t>1</w:t>
      </w:r>
      <w:r w:rsidRPr="00C04C14">
        <w:rPr>
          <w:rFonts w:ascii="宋体" w:eastAsia="宋体" w:hAnsi="宋体" w:hint="eastAsia"/>
        </w:rPr>
        <w:t>年、</w:t>
      </w:r>
      <w:r w:rsidR="003A5FD5" w:rsidRPr="00C04C14">
        <w:rPr>
          <w:rFonts w:ascii="宋体" w:eastAsia="宋体" w:hAnsi="宋体" w:hint="eastAsia"/>
        </w:rPr>
        <w:t>202</w:t>
      </w:r>
      <w:r w:rsidR="003A5FD5">
        <w:rPr>
          <w:rFonts w:ascii="宋体" w:eastAsia="宋体" w:hAnsi="宋体"/>
        </w:rPr>
        <w:t>2</w:t>
      </w:r>
      <w:r w:rsidRPr="00C04C14">
        <w:rPr>
          <w:rFonts w:ascii="宋体" w:eastAsia="宋体" w:hAnsi="宋体" w:hint="eastAsia"/>
        </w:rPr>
        <w:t>年、</w:t>
      </w:r>
      <w:r w:rsidR="003A5FD5" w:rsidRPr="00C04C14">
        <w:rPr>
          <w:rFonts w:ascii="宋体" w:eastAsia="宋体" w:hAnsi="宋体" w:hint="eastAsia"/>
        </w:rPr>
        <w:t>202</w:t>
      </w:r>
      <w:r w:rsidR="003A5FD5">
        <w:rPr>
          <w:rFonts w:ascii="宋体" w:eastAsia="宋体" w:hAnsi="宋体"/>
        </w:rPr>
        <w:t>3</w:t>
      </w:r>
      <w:r w:rsidRPr="00C04C14">
        <w:rPr>
          <w:rFonts w:ascii="宋体" w:eastAsia="宋体" w:hAnsi="宋体" w:hint="eastAsia"/>
        </w:rPr>
        <w:t>年，合理规划和制定年度建设目标。</w:t>
      </w:r>
    </w:p>
    <w:p w:rsidR="00C04C14"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lastRenderedPageBreak/>
        <w:t>年度建设目标应包含拟解决的主要问题，具体任务和措施，预期成效及相应拟取得的标志性成果（至少2项）。</w:t>
      </w:r>
    </w:p>
    <w:p w:rsidR="0056275D" w:rsidRPr="00C04C14" w:rsidRDefault="00C04C14" w:rsidP="00C04C14">
      <w:pPr>
        <w:spacing w:line="560" w:lineRule="exact"/>
        <w:ind w:firstLineChars="200" w:firstLine="560"/>
        <w:rPr>
          <w:rFonts w:ascii="宋体" w:eastAsia="宋体" w:hAnsi="宋体"/>
        </w:rPr>
      </w:pPr>
      <w:r w:rsidRPr="00C04C14">
        <w:rPr>
          <w:rFonts w:ascii="宋体" w:eastAsia="宋体" w:hAnsi="宋体" w:hint="eastAsia"/>
        </w:rPr>
        <w:t>标志性成果包括但不限于：按要求修订人才培养方案；制定支撑毕业要求达成的课程体系；本专业教授给本科生上课的比例高；教师（尤其是被帮扶教师）教育教学水平明显提升，教学评价好；教师积极研究、解决教育教学中各种问题，形成可复制经验，并发表高水平教育教学研究与改革论文；系统制定了师资</w:t>
      </w:r>
      <w:bookmarkStart w:id="0" w:name="_GoBack"/>
      <w:bookmarkEnd w:id="0"/>
      <w:r w:rsidRPr="00C04C14">
        <w:rPr>
          <w:rFonts w:ascii="宋体" w:eastAsia="宋体" w:hAnsi="宋体" w:hint="eastAsia"/>
        </w:rPr>
        <w:t>建设与培养、质量保障体系、科研转化教学、产学研合作等一系列制度与措施，并有效执行；获得省部级及以上教学奖励和支持；获得省级及以上一流本科课程认定；专业评估获得“B”及以上等级；申请专业认证被受理或通过专业认证；本专业学生在省部级及以上各类重要学科竞赛中表现突出；本专业毕业生就业率、境内外升学率高，毕业生行业认可度高、社会整体评价好；等等。</w:t>
      </w:r>
    </w:p>
    <w:sectPr w:rsidR="0056275D" w:rsidRPr="00C04C14" w:rsidSect="009D64D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14"/>
    <w:rsid w:val="00004D78"/>
    <w:rsid w:val="0020380A"/>
    <w:rsid w:val="003A5FD5"/>
    <w:rsid w:val="004631B3"/>
    <w:rsid w:val="008406A9"/>
    <w:rsid w:val="009D64D0"/>
    <w:rsid w:val="00C04C14"/>
    <w:rsid w:val="00C37ED6"/>
    <w:rsid w:val="00D0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0030B-64BA-474F-9273-EB8F17F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1B3"/>
    <w:rPr>
      <w:sz w:val="18"/>
      <w:szCs w:val="18"/>
    </w:rPr>
  </w:style>
  <w:style w:type="character" w:customStyle="1" w:styleId="Char">
    <w:name w:val="批注框文本 Char"/>
    <w:basedOn w:val="a0"/>
    <w:link w:val="a3"/>
    <w:uiPriority w:val="99"/>
    <w:semiHidden/>
    <w:rsid w:val="004631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WangGuo</dc:creator>
  <cp:keywords/>
  <dc:description/>
  <cp:lastModifiedBy>陶庭婷</cp:lastModifiedBy>
  <cp:revision>4</cp:revision>
  <dcterms:created xsi:type="dcterms:W3CDTF">2020-03-05T09:53:00Z</dcterms:created>
  <dcterms:modified xsi:type="dcterms:W3CDTF">2021-03-08T03:04:00Z</dcterms:modified>
</cp:coreProperties>
</file>